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A3" w:rsidRPr="00435CD6" w:rsidRDefault="004D61A3" w:rsidP="004D61A3">
      <w:pPr>
        <w:widowControl w:val="0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35CD6">
        <w:rPr>
          <w:rStyle w:val="a4"/>
          <w:rFonts w:ascii="Times New Roman" w:hAnsi="Times New Roman" w:cs="Times New Roman"/>
          <w:sz w:val="24"/>
          <w:szCs w:val="24"/>
        </w:rPr>
        <w:t>ПРАВИЛА ПОВЕДЕНИЯ НА ТЕРРИТОРИИ, ОПАСНОЙ В ОТНОШЕНИИ КЛЕЩЕЙ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</w:tabs>
        <w:spacing w:before="0" w:beforeAutospacing="0" w:after="0" w:afterAutospacing="0"/>
        <w:ind w:left="0" w:firstLine="0"/>
        <w:jc w:val="both"/>
      </w:pPr>
      <w:r w:rsidRPr="00E01BF1">
        <w:t>Желательно иметь аптечку «Антиклещ».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</w:tabs>
        <w:spacing w:before="0" w:beforeAutospacing="0" w:after="0" w:afterAutospacing="0"/>
        <w:ind w:left="0" w:firstLine="0"/>
        <w:jc w:val="both"/>
      </w:pPr>
      <w:r w:rsidRPr="00E01BF1">
        <w:t>Необходимо одеваться таким образом, чтобы уменьшить возможность проникновения клещей под одежду и облегчить ее быстрый осмотр. Брюки должны быть заправлены в сапоги, гольфы или носки с плотной резинкой. Верхнюю часть одежды (рубашка, куртка) необходимо заправлять в брюки, манжеты рукавов должны плотно прилегать к руке. Желательно, чтобы ворот рубашки и брюки не имели застежки или имели застежку "</w:t>
      </w:r>
      <w:proofErr w:type="gramStart"/>
      <w:r w:rsidRPr="00E01BF1">
        <w:t>молния</w:t>
      </w:r>
      <w:proofErr w:type="gramEnd"/>
      <w:r w:rsidRPr="00E01BF1">
        <w:t xml:space="preserve">" под которую не могут заползти клещи. 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</w:tabs>
        <w:spacing w:before="0" w:beforeAutospacing="0" w:after="0" w:afterAutospacing="0"/>
        <w:ind w:left="0" w:firstLine="0"/>
        <w:jc w:val="both"/>
      </w:pPr>
      <w:r w:rsidRPr="00E01BF1">
        <w:t xml:space="preserve">На голове предпочтительнее </w:t>
      </w:r>
      <w:proofErr w:type="gramStart"/>
      <w:r w:rsidRPr="00E01BF1">
        <w:t>шлем-капюшон</w:t>
      </w:r>
      <w:proofErr w:type="gramEnd"/>
      <w:r w:rsidRPr="00E01BF1">
        <w:t xml:space="preserve"> плотно пришитый к рубашке, в крайнем случае, волосы должны быть заправлены под шапку или косынку. 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 xml:space="preserve">Лучше, чтобы одежда была светлой и однотонной, так как на ней клещи более заметны. Следует знать, что клещи прицепляются к одежде с травяной или кустарниковой растительности и всегда ползут вверх по одежде, подчиняясь </w:t>
      </w:r>
      <w:proofErr w:type="gramStart"/>
      <w:r w:rsidRPr="00E01BF1">
        <w:t>отрицательному</w:t>
      </w:r>
      <w:proofErr w:type="gramEnd"/>
      <w:r w:rsidRPr="00E01BF1">
        <w:t xml:space="preserve"> </w:t>
      </w:r>
      <w:proofErr w:type="spellStart"/>
      <w:r w:rsidRPr="00E01BF1">
        <w:t>геотаксису</w:t>
      </w:r>
      <w:proofErr w:type="spellEnd"/>
      <w:r w:rsidRPr="00E01BF1">
        <w:t xml:space="preserve"> (реакция организма на действие силы земного притяжения).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Нельзя садиться или ложиться на траву.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Необходимо регулярно и по возможности часто (каждые 15-30 минут) проводить сам</w:t>
      </w:r>
      <w:proofErr w:type="gramStart"/>
      <w:r w:rsidRPr="00E01BF1">
        <w:t>о-</w:t>
      </w:r>
      <w:proofErr w:type="gramEnd"/>
      <w:r w:rsidRPr="00E01BF1">
        <w:t xml:space="preserve"> или </w:t>
      </w:r>
      <w:proofErr w:type="spellStart"/>
      <w:r w:rsidRPr="00E01BF1">
        <w:t>взаимоосмотры</w:t>
      </w:r>
      <w:proofErr w:type="spellEnd"/>
      <w:r w:rsidRPr="00E01BF1">
        <w:t xml:space="preserve"> для обнаружения прицепившихся к одежде клещей.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Существенно увеличить уровень защиты от нападения и присасывания клещей и снизить частоту сам</w:t>
      </w:r>
      <w:proofErr w:type="gramStart"/>
      <w:r w:rsidRPr="00E01BF1">
        <w:t>о-</w:t>
      </w:r>
      <w:proofErr w:type="gramEnd"/>
      <w:r w:rsidRPr="00E01BF1">
        <w:t xml:space="preserve"> и </w:t>
      </w:r>
      <w:proofErr w:type="spellStart"/>
      <w:r w:rsidRPr="00E01BF1">
        <w:t>взаимоосмотров</w:t>
      </w:r>
      <w:proofErr w:type="spellEnd"/>
      <w:r w:rsidRPr="00E01BF1">
        <w:t xml:space="preserve"> можно если применить для обработки одежды специальные </w:t>
      </w:r>
      <w:proofErr w:type="spellStart"/>
      <w:r w:rsidRPr="00E01BF1">
        <w:t>акарицидные</w:t>
      </w:r>
      <w:proofErr w:type="spellEnd"/>
      <w:r w:rsidRPr="00E01BF1">
        <w:t xml:space="preserve"> и </w:t>
      </w:r>
      <w:proofErr w:type="spellStart"/>
      <w:r w:rsidRPr="00E01BF1">
        <w:t>репеллентные</w:t>
      </w:r>
      <w:proofErr w:type="spellEnd"/>
      <w:r w:rsidRPr="00E01BF1">
        <w:t xml:space="preserve"> средства или носить специальную защитную одежду.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Для выбора места стоянки, ночевки в лесу предпочтительны сухие сосновые леса с песчаной почвой или участки лишенные травянистой растительности. Перед ночевкой следует тщательно осмотреть одежду, тело, волосы.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Одежду снять и вывесить ее на воздухе на несколько часов.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 xml:space="preserve">Не заносить в помещение </w:t>
      </w:r>
      <w:proofErr w:type="spellStart"/>
      <w:r w:rsidRPr="00E01BF1">
        <w:t>свежесорванные</w:t>
      </w:r>
      <w:proofErr w:type="spellEnd"/>
      <w:r w:rsidRPr="00E01BF1">
        <w:t xml:space="preserve"> цветы, ветки, охотничьи трофеи, верхнюю одежду и другие предметы на которых могут оказаться клещи.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Необходимо осматривать домашних животных находившихся на улице, обнаруженных клещей снимать и умерщвлять.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Раздавливать клещей пальцами нельзя.</w:t>
      </w:r>
    </w:p>
    <w:p w:rsidR="004D61A3" w:rsidRPr="00E01BF1" w:rsidRDefault="004D61A3" w:rsidP="004D61A3">
      <w:pPr>
        <w:pStyle w:val="a3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E01BF1">
        <w:t>Присосавшихся к телу клещей немедленно удалить, стараясь не оторвать погруженный в кожу специальный вырост, ранку продезинфицировать раствором йода и обратиться в медицинское учреждение для решения вопроса о необходимости назначения специфической профилактики. Присосавшегося клеща сохранить в плотно закрытом флаконе для определения его инфицированности.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F1">
        <w:rPr>
          <w:rFonts w:ascii="Times New Roman" w:hAnsi="Times New Roman" w:cs="Times New Roman"/>
          <w:b/>
          <w:sz w:val="24"/>
          <w:szCs w:val="24"/>
        </w:rPr>
        <w:t>Сведения о вирусологических лабораториях,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F1">
        <w:rPr>
          <w:rFonts w:ascii="Times New Roman" w:hAnsi="Times New Roman" w:cs="Times New Roman"/>
          <w:b/>
          <w:sz w:val="24"/>
          <w:szCs w:val="24"/>
        </w:rPr>
        <w:t>проводящих исследования клещей на территории Иркутской области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F1">
        <w:rPr>
          <w:rFonts w:ascii="Times New Roman" w:hAnsi="Times New Roman" w:cs="Times New Roman"/>
          <w:b/>
          <w:sz w:val="24"/>
          <w:szCs w:val="24"/>
        </w:rPr>
        <w:t>Вирусологическая лаборатория ФГУЗ «Центр гигиены и эпидемиологии в Иркутской области»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E01B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BF1">
        <w:rPr>
          <w:rFonts w:ascii="Times New Roman" w:hAnsi="Times New Roman" w:cs="Times New Roman"/>
          <w:sz w:val="24"/>
          <w:szCs w:val="24"/>
        </w:rPr>
        <w:t xml:space="preserve">. Иркутск, ул. </w:t>
      </w:r>
      <w:proofErr w:type="spellStart"/>
      <w:r w:rsidRPr="00E01BF1">
        <w:rPr>
          <w:rFonts w:ascii="Times New Roman" w:hAnsi="Times New Roman" w:cs="Times New Roman"/>
          <w:sz w:val="24"/>
          <w:szCs w:val="24"/>
        </w:rPr>
        <w:t>Трилиссера</w:t>
      </w:r>
      <w:proofErr w:type="spellEnd"/>
      <w:r w:rsidRPr="00E01BF1">
        <w:rPr>
          <w:rFonts w:ascii="Times New Roman" w:hAnsi="Times New Roman" w:cs="Times New Roman"/>
          <w:sz w:val="24"/>
          <w:szCs w:val="24"/>
        </w:rPr>
        <w:t>, 51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sz w:val="24"/>
          <w:szCs w:val="24"/>
        </w:rPr>
        <w:t>Телефон: 8 (3952) 234-197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b/>
          <w:sz w:val="24"/>
          <w:szCs w:val="24"/>
        </w:rPr>
        <w:t>Центр диагностики и профилактики клещевых инфекций НЦ ПЗРЧ СО РАМН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E01B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BF1">
        <w:rPr>
          <w:rFonts w:ascii="Times New Roman" w:hAnsi="Times New Roman" w:cs="Times New Roman"/>
          <w:sz w:val="24"/>
          <w:szCs w:val="24"/>
        </w:rPr>
        <w:t>. Иркутск, ул. К. Маркса, 3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sz w:val="24"/>
          <w:szCs w:val="24"/>
        </w:rPr>
        <w:t>Телефон: 8 (3952) 333-445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BF1">
        <w:rPr>
          <w:rFonts w:ascii="Times New Roman" w:hAnsi="Times New Roman" w:cs="Times New Roman"/>
          <w:b/>
          <w:sz w:val="24"/>
          <w:szCs w:val="24"/>
        </w:rPr>
        <w:t>МАНО «Лечебно-диагностический центр»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E01B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B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BF1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E01BF1">
        <w:rPr>
          <w:rFonts w:ascii="Times New Roman" w:hAnsi="Times New Roman" w:cs="Times New Roman"/>
          <w:sz w:val="24"/>
          <w:szCs w:val="24"/>
        </w:rPr>
        <w:t>, 6А микрорайон, 12</w:t>
      </w:r>
    </w:p>
    <w:p w:rsidR="004D61A3" w:rsidRPr="00E01BF1" w:rsidRDefault="004D61A3" w:rsidP="004D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F1">
        <w:rPr>
          <w:rFonts w:ascii="Times New Roman" w:hAnsi="Times New Roman" w:cs="Times New Roman"/>
          <w:sz w:val="24"/>
          <w:szCs w:val="24"/>
        </w:rPr>
        <w:t>Телефон: 8 (3955) 952-947</w:t>
      </w:r>
    </w:p>
    <w:p w:rsidR="00000000" w:rsidRDefault="004D61A3">
      <w:r w:rsidRPr="004D61A3">
        <w:lastRenderedPageBreak/>
        <w:drawing>
          <wp:inline distT="0" distB="0" distL="0" distR="0">
            <wp:extent cx="5715000" cy="4638675"/>
            <wp:effectExtent l="19050" t="0" r="0" b="0"/>
            <wp:docPr id="5" name="Рисунок 1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6FF8"/>
    <w:multiLevelType w:val="hybridMultilevel"/>
    <w:tmpl w:val="12384E0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61A3"/>
    <w:rsid w:val="004D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D61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2021-04-20T02:51:00Z</dcterms:created>
  <dcterms:modified xsi:type="dcterms:W3CDTF">2021-04-20T02:53:00Z</dcterms:modified>
</cp:coreProperties>
</file>